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a3"/>
            </w:pPr>
            <w:r>
              <w:t>«</w:t>
            </w:r>
            <w:bookmarkStart w:id="0" w:name="_GoBack"/>
            <w:r>
              <w:t>Мои предпочтения</w:t>
            </w:r>
            <w:bookmarkEnd w:id="0"/>
            <w:r>
              <w:t>»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релаксация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любая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группа полностью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любой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5-10 минут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—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Раздайте листы и попросите участников задумать свой любимый цвет и затем описать его тремя словами (например, для «синего» — прохладный, расслабля</w:t>
            </w:r>
            <w:r>
              <w:t>ю</w:t>
            </w:r>
            <w:r>
              <w:t>щий, отстраненный).</w:t>
            </w:r>
          </w:p>
          <w:p w:rsidR="00667C09" w:rsidRDefault="00667C09" w:rsidP="00E05615">
            <w:pPr>
              <w:pStyle w:val="20"/>
            </w:pPr>
            <w:r>
              <w:t>Попросите участников ответить на вопрос: «Если бы у Вас в зоопарке была во</w:t>
            </w:r>
            <w:r>
              <w:t>з</w:t>
            </w:r>
            <w:r>
              <w:t>можность сфотографироваться с любимым животным, кого бы Вы выбрали?» и описать животное тремя словами (например, для «тигра» — сильный, опасный, напр</w:t>
            </w:r>
            <w:r>
              <w:t>у</w:t>
            </w:r>
            <w:r>
              <w:t>жиненный).</w:t>
            </w:r>
          </w:p>
          <w:p w:rsidR="00667C09" w:rsidRDefault="00667C09" w:rsidP="00E05615">
            <w:pPr>
              <w:pStyle w:val="20"/>
            </w:pPr>
            <w:r>
              <w:t>Попросите участников задумать свой любимый город и придумать для него три характеризующих слова (например, для «Санкт-Петербурга» — интеллектуал</w:t>
            </w:r>
            <w:r>
              <w:t>ь</w:t>
            </w:r>
            <w:r>
              <w:t>ный, деловой, освежающий).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Сообщите участникам, что:</w:t>
            </w:r>
          </w:p>
          <w:p w:rsidR="00667C09" w:rsidRDefault="00667C09" w:rsidP="00E05615">
            <w:pPr>
              <w:pStyle w:val="1"/>
              <w:spacing w:before="60" w:after="60"/>
            </w:pPr>
            <w:r>
              <w:t xml:space="preserve">три характеристики цвета — это то, как видят их окружающие; </w:t>
            </w:r>
          </w:p>
          <w:p w:rsidR="00667C09" w:rsidRDefault="00667C09" w:rsidP="00E05615">
            <w:pPr>
              <w:pStyle w:val="1"/>
              <w:spacing w:before="60" w:after="60"/>
            </w:pPr>
            <w:r>
              <w:t>три характеристики животного — как они видят сами себя в общении с окр</w:t>
            </w:r>
            <w:r>
              <w:t>у</w:t>
            </w:r>
            <w:r>
              <w:t xml:space="preserve">жающими; </w:t>
            </w:r>
          </w:p>
          <w:p w:rsidR="00667C09" w:rsidRDefault="00667C09" w:rsidP="00E05615">
            <w:pPr>
              <w:pStyle w:val="1"/>
              <w:spacing w:before="60" w:after="60"/>
            </w:pPr>
            <w:r>
              <w:t xml:space="preserve">три характеристики </w:t>
            </w:r>
            <w:proofErr w:type="gramStart"/>
            <w:r>
              <w:t>города</w:t>
            </w:r>
            <w:proofErr w:type="gramEnd"/>
            <w:r>
              <w:t xml:space="preserve"> — какими они хотели бы видеть себя в р</w:t>
            </w:r>
            <w:r>
              <w:t>а</w:t>
            </w:r>
            <w:r>
              <w:t>боте.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Аналогична играм «Кто я?»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Для разогрева или расслабления уставшей группы.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1"/>
              <w:tabs>
                <w:tab w:val="clear" w:pos="360"/>
              </w:tabs>
              <w:spacing w:before="60" w:after="60"/>
              <w:ind w:left="284" w:hanging="284"/>
            </w:pPr>
            <w:r>
              <w:t>Что вы думаете о результатах этого упражнения?</w:t>
            </w:r>
          </w:p>
          <w:p w:rsidR="00667C09" w:rsidRDefault="00667C09" w:rsidP="00E05615">
            <w:pPr>
              <w:pStyle w:val="1"/>
              <w:tabs>
                <w:tab w:val="clear" w:pos="360"/>
              </w:tabs>
              <w:spacing w:before="60" w:after="60"/>
              <w:ind w:left="284" w:hanging="284"/>
            </w:pPr>
            <w:r>
              <w:t>В какой степени результаты упражнения могут дать настоящий ключ к воспр</w:t>
            </w:r>
            <w:r>
              <w:t>и</w:t>
            </w:r>
            <w:r>
              <w:t>ятию себя?</w:t>
            </w:r>
          </w:p>
          <w:p w:rsidR="00667C09" w:rsidRDefault="00667C09" w:rsidP="00E05615">
            <w:pPr>
              <w:pStyle w:val="1"/>
              <w:tabs>
                <w:tab w:val="clear" w:pos="360"/>
              </w:tabs>
              <w:spacing w:before="60" w:after="60"/>
              <w:ind w:left="284" w:hanging="284"/>
            </w:pPr>
            <w:r>
              <w:t>В чем риск и цена того, чтобы воспринимать, описывать и оценивать человека, используя ограниченные и неконкретные характеристики?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</w:pPr>
            <w:r>
              <w:t>—</w:t>
            </w:r>
          </w:p>
        </w:tc>
      </w:tr>
      <w:tr w:rsidR="00667C0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67C09" w:rsidRDefault="00667C09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667C09" w:rsidRDefault="00667C09" w:rsidP="00E05615">
            <w:pPr>
              <w:pStyle w:val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Scannel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Newstrom</w:t>
            </w:r>
            <w:proofErr w:type="spellEnd"/>
            <w:r>
              <w:rPr>
                <w:lang w:val="en-US"/>
              </w:rPr>
              <w:t>, «Still more games trainers play»</w:t>
            </w:r>
          </w:p>
        </w:tc>
      </w:tr>
    </w:tbl>
    <w:p w:rsidR="00667C09" w:rsidRPr="00667C09" w:rsidRDefault="00667C09" w:rsidP="00667C09">
      <w:pPr>
        <w:rPr>
          <w:lang w:val="en-US"/>
        </w:rPr>
      </w:pPr>
    </w:p>
    <w:p w:rsidR="008975D3" w:rsidRPr="00667C09" w:rsidRDefault="008975D3">
      <w:pPr>
        <w:rPr>
          <w:lang w:val="en-US"/>
        </w:rPr>
      </w:pPr>
    </w:p>
    <w:sectPr w:rsidR="008975D3" w:rsidRPr="00667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84838"/>
    <w:multiLevelType w:val="singleLevel"/>
    <w:tmpl w:val="872C0CBE"/>
    <w:lvl w:ilvl="0">
      <w:start w:val="1"/>
      <w:numFmt w:val="bullet"/>
      <w:pStyle w:val="1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09"/>
    <w:rsid w:val="00667C09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67C0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667C09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667C09"/>
    <w:rPr>
      <w:b w:val="0"/>
    </w:rPr>
  </w:style>
  <w:style w:type="paragraph" w:customStyle="1" w:styleId="a3">
    <w:name w:val="Название игры"/>
    <w:basedOn w:val="2"/>
    <w:autoRedefine/>
    <w:rsid w:val="00667C09"/>
    <w:rPr>
      <w:color w:val="000080"/>
    </w:rPr>
  </w:style>
  <w:style w:type="paragraph" w:customStyle="1" w:styleId="1">
    <w:name w:val="Табличная маркировка 1"/>
    <w:basedOn w:val="a"/>
    <w:autoRedefine/>
    <w:rsid w:val="00667C09"/>
    <w:pPr>
      <w:numPr>
        <w:numId w:val="1"/>
      </w:numPr>
      <w:tabs>
        <w:tab w:val="left" w:pos="284"/>
      </w:tabs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67C0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667C09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667C09"/>
    <w:rPr>
      <w:b w:val="0"/>
    </w:rPr>
  </w:style>
  <w:style w:type="paragraph" w:customStyle="1" w:styleId="a3">
    <w:name w:val="Название игры"/>
    <w:basedOn w:val="2"/>
    <w:autoRedefine/>
    <w:rsid w:val="00667C09"/>
    <w:rPr>
      <w:color w:val="000080"/>
    </w:rPr>
  </w:style>
  <w:style w:type="paragraph" w:customStyle="1" w:styleId="1">
    <w:name w:val="Табличная маркировка 1"/>
    <w:basedOn w:val="a"/>
    <w:autoRedefine/>
    <w:rsid w:val="00667C09"/>
    <w:pPr>
      <w:numPr>
        <w:numId w:val="1"/>
      </w:numPr>
      <w:tabs>
        <w:tab w:val="left" w:pos="284"/>
      </w:tabs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2013-01-25T21:47:00Z</dcterms:created>
  <dcterms:modified xsi:type="dcterms:W3CDTF">2013-01-25T21:49:00Z</dcterms:modified>
</cp:coreProperties>
</file>